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380A" w14:textId="77777777" w:rsidR="007E0A30" w:rsidRDefault="007E0A30" w:rsidP="007E0A30">
      <w:pPr>
        <w:pStyle w:val="011RHPGZ"/>
        <w:rPr>
          <w:rFonts w:ascii="Times New Roman" w:hAnsi="Times New Roman" w:cs="Times New Roman"/>
          <w:noProof/>
          <w:sz w:val="24"/>
          <w:szCs w:val="24"/>
          <w:lang w:eastAsia="hr-HR"/>
        </w:rPr>
      </w:pPr>
    </w:p>
    <w:p w14:paraId="2E569D05" w14:textId="77777777" w:rsidR="007E0A30" w:rsidRPr="00A2312C" w:rsidRDefault="007E0A30" w:rsidP="007E0A30">
      <w:pPr>
        <w:pStyle w:val="011RHPG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r-HR"/>
        </w:rPr>
        <w:t xml:space="preserve"> </w:t>
      </w:r>
      <w:r w:rsidRPr="00A2312C">
        <w:rPr>
          <w:rFonts w:ascii="Times New Roman" w:hAnsi="Times New Roman" w:cs="Times New Roman"/>
          <w:noProof/>
          <w:sz w:val="24"/>
          <w:szCs w:val="24"/>
          <w:lang w:eastAsia="hr-HR"/>
        </w:rPr>
        <w:t xml:space="preserve">                         </w:t>
      </w:r>
      <w:r w:rsidRPr="00A2312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233FB23F" wp14:editId="5DA5D94D">
            <wp:extent cx="412750" cy="520700"/>
            <wp:effectExtent l="0" t="0" r="63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283EF" w14:textId="77777777" w:rsidR="007E0A30" w:rsidRPr="00A2312C" w:rsidRDefault="007E0A30" w:rsidP="007E0A30">
      <w:pPr>
        <w:pStyle w:val="011RHPGZ"/>
        <w:outlineLvl w:val="0"/>
        <w:rPr>
          <w:rFonts w:ascii="Times New Roman" w:hAnsi="Times New Roman" w:cs="Times New Roman"/>
          <w:sz w:val="24"/>
          <w:szCs w:val="24"/>
        </w:rPr>
      </w:pPr>
      <w:r w:rsidRPr="00A2312C"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661C4DBA" w14:textId="77777777" w:rsidR="007E0A30" w:rsidRPr="00A2312C" w:rsidRDefault="007E0A30" w:rsidP="007E0A30">
      <w:pPr>
        <w:pStyle w:val="011RHPGZ"/>
        <w:outlineLvl w:val="0"/>
        <w:rPr>
          <w:rFonts w:ascii="Times New Roman" w:hAnsi="Times New Roman" w:cs="Times New Roman"/>
          <w:sz w:val="24"/>
          <w:szCs w:val="24"/>
        </w:rPr>
      </w:pPr>
      <w:r w:rsidRPr="00A2312C">
        <w:rPr>
          <w:rFonts w:ascii="Times New Roman" w:hAnsi="Times New Roman" w:cs="Times New Roman"/>
          <w:sz w:val="24"/>
          <w:szCs w:val="24"/>
        </w:rPr>
        <w:t>PRIMORSKO-GORANSKA ŽUPANIJA</w:t>
      </w:r>
    </w:p>
    <w:p w14:paraId="66DEB39B" w14:textId="77777777" w:rsidR="007E0A30" w:rsidRPr="00A2312C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A2312C">
        <w:rPr>
          <w:rFonts w:ascii="Times New Roman" w:hAnsi="Times New Roman" w:cs="Times New Roman"/>
          <w:sz w:val="24"/>
          <w:szCs w:val="24"/>
        </w:rPr>
        <w:t xml:space="preserve">                  OPĆINA SKRAD</w:t>
      </w:r>
    </w:p>
    <w:p w14:paraId="089D35C0" w14:textId="77777777" w:rsidR="007E0A30" w:rsidRPr="00A2312C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A2312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3E8E4493" wp14:editId="72E9A0ED">
            <wp:extent cx="292100" cy="406400"/>
            <wp:effectExtent l="0" t="0" r="0" b="0"/>
            <wp:docPr id="2" name="Slika 2" descr="https://upload.wikimedia.org/wikipedia/hr/3/3d/Skrad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https://upload.wikimedia.org/wikipedia/hr/3/3d/Skrad_%28grb%29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Općinski načelnik</w:t>
      </w:r>
    </w:p>
    <w:p w14:paraId="1223C492" w14:textId="77777777" w:rsidR="007E0A30" w:rsidRPr="00A2312C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14:paraId="0138C2E6" w14:textId="77777777" w:rsidR="007E0A30" w:rsidRPr="00A2312C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14:paraId="7999AB52" w14:textId="6C2B9120" w:rsidR="007E0A30" w:rsidRPr="00A2312C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  <w:r w:rsidRPr="005D1441">
        <w:rPr>
          <w:rFonts w:ascii="Times New Roman" w:hAnsi="Times New Roman" w:cs="Times New Roman"/>
          <w:sz w:val="24"/>
          <w:szCs w:val="24"/>
        </w:rPr>
        <w:t xml:space="preserve">KLASA: </w:t>
      </w:r>
      <w:r w:rsidR="0029455E">
        <w:rPr>
          <w:rFonts w:ascii="Times New Roman" w:hAnsi="Times New Roman" w:cs="Times New Roman"/>
          <w:sz w:val="24"/>
          <w:szCs w:val="24"/>
        </w:rPr>
        <w:t>944-01/</w:t>
      </w:r>
      <w:r w:rsidRPr="005D14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D1441">
        <w:rPr>
          <w:rFonts w:ascii="Times New Roman" w:hAnsi="Times New Roman" w:cs="Times New Roman"/>
          <w:sz w:val="24"/>
          <w:szCs w:val="24"/>
        </w:rPr>
        <w:t>-01/</w:t>
      </w:r>
    </w:p>
    <w:p w14:paraId="174E6AB8" w14:textId="0C201B37" w:rsidR="007E0A30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2170-33-01-24-</w:t>
      </w:r>
    </w:p>
    <w:p w14:paraId="3660D283" w14:textId="77777777" w:rsidR="007E0A30" w:rsidRPr="00A2312C" w:rsidRDefault="007E0A30" w:rsidP="007E0A30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14:paraId="3B78B1E0" w14:textId="33C24022" w:rsidR="007E0A30" w:rsidRDefault="007E0A30" w:rsidP="007E0A30">
      <w:pPr>
        <w:rPr>
          <w:rFonts w:ascii="Times New Roman" w:hAnsi="Times New Roman" w:cs="Times New Roman"/>
          <w:sz w:val="24"/>
          <w:szCs w:val="24"/>
        </w:rPr>
      </w:pPr>
      <w:r w:rsidRPr="00A2312C">
        <w:rPr>
          <w:rFonts w:ascii="Times New Roman" w:hAnsi="Times New Roman" w:cs="Times New Roman"/>
          <w:sz w:val="24"/>
          <w:szCs w:val="24"/>
        </w:rPr>
        <w:t xml:space="preserve">Skrad, </w:t>
      </w:r>
      <w:r w:rsidR="0029455E">
        <w:rPr>
          <w:rFonts w:ascii="Times New Roman" w:hAnsi="Times New Roman" w:cs="Times New Roman"/>
          <w:sz w:val="24"/>
          <w:szCs w:val="24"/>
        </w:rPr>
        <w:t>16</w:t>
      </w:r>
      <w:r w:rsidR="0027188F">
        <w:rPr>
          <w:rFonts w:ascii="Times New Roman" w:hAnsi="Times New Roman" w:cs="Times New Roman"/>
          <w:sz w:val="24"/>
          <w:szCs w:val="24"/>
        </w:rPr>
        <w:t xml:space="preserve">. </w:t>
      </w:r>
      <w:r w:rsidR="0029455E">
        <w:rPr>
          <w:rFonts w:ascii="Times New Roman" w:hAnsi="Times New Roman" w:cs="Times New Roman"/>
          <w:sz w:val="24"/>
          <w:szCs w:val="24"/>
        </w:rPr>
        <w:t>prosinca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312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2312C">
        <w:rPr>
          <w:rFonts w:ascii="Times New Roman" w:hAnsi="Times New Roman" w:cs="Times New Roman"/>
          <w:sz w:val="24"/>
          <w:szCs w:val="24"/>
        </w:rPr>
        <w:t>.</w:t>
      </w:r>
    </w:p>
    <w:p w14:paraId="204CA064" w14:textId="77777777" w:rsidR="007E0A30" w:rsidRDefault="007E0A30" w:rsidP="007E0A30">
      <w:pPr>
        <w:rPr>
          <w:rFonts w:ascii="Times New Roman" w:hAnsi="Times New Roman" w:cs="Times New Roman"/>
          <w:b/>
          <w:sz w:val="24"/>
        </w:rPr>
      </w:pPr>
    </w:p>
    <w:p w14:paraId="36B1D0C7" w14:textId="77777777" w:rsidR="007E0A30" w:rsidRDefault="007E0A30" w:rsidP="007E0A30">
      <w:pPr>
        <w:rPr>
          <w:rFonts w:ascii="Times New Roman" w:hAnsi="Times New Roman" w:cs="Times New Roman"/>
          <w:b/>
          <w:sz w:val="24"/>
        </w:rPr>
      </w:pPr>
    </w:p>
    <w:p w14:paraId="5EA341D3" w14:textId="77777777" w:rsidR="007E0A30" w:rsidRDefault="007E0A30" w:rsidP="007E0A30">
      <w:pPr>
        <w:spacing w:after="0"/>
        <w:ind w:left="3540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OPĆINSKO VIJEĆE OPĆINE SKRAD</w:t>
      </w:r>
    </w:p>
    <w:p w14:paraId="38212C32" w14:textId="77777777" w:rsidR="007E0A30" w:rsidRDefault="007E0A30" w:rsidP="007E0A30">
      <w:pPr>
        <w:spacing w:after="0"/>
        <w:ind w:left="3540"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N/R predsjednika </w:t>
      </w:r>
      <w:proofErr w:type="spellStart"/>
      <w:r>
        <w:rPr>
          <w:rFonts w:ascii="Times New Roman" w:hAnsi="Times New Roman" w:cs="Times New Roman"/>
          <w:sz w:val="24"/>
        </w:rPr>
        <w:t>Tončeka</w:t>
      </w:r>
      <w:proofErr w:type="spellEnd"/>
      <w:r>
        <w:rPr>
          <w:rFonts w:ascii="Times New Roman" w:hAnsi="Times New Roman" w:cs="Times New Roman"/>
          <w:sz w:val="24"/>
        </w:rPr>
        <w:t xml:space="preserve"> Kezele</w:t>
      </w:r>
    </w:p>
    <w:p w14:paraId="6BA94D42" w14:textId="77777777" w:rsidR="007E0A30" w:rsidRDefault="007E0A30" w:rsidP="007E0A30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905C7AC" w14:textId="77777777" w:rsidR="007E0A30" w:rsidRDefault="007E0A30" w:rsidP="007E0A30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4DCA0480" w14:textId="77777777" w:rsidR="007E0A30" w:rsidRDefault="007E0A30" w:rsidP="007E0A30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A1B755F" w14:textId="77777777" w:rsidR="007E0A30" w:rsidRDefault="007E0A30" w:rsidP="007E0A30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A72934D" w14:textId="77777777" w:rsidR="007E0A30" w:rsidRDefault="007E0A30" w:rsidP="007E0A30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Na temelju članka 50. Statuta Općine Skrad („Službene novine Općine Skrad“ broj 3/21) podnosim Općinskom vijeću Općine Skrad na razmatranje i usvajanje </w:t>
      </w:r>
    </w:p>
    <w:p w14:paraId="4889F05A" w14:textId="77777777" w:rsidR="007E0A30" w:rsidRDefault="007E0A30" w:rsidP="007E0A30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ED67E71" w14:textId="6974119B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35068">
        <w:rPr>
          <w:rFonts w:ascii="Times New Roman" w:hAnsi="Times New Roman" w:cs="Times New Roman"/>
          <w:b/>
          <w:sz w:val="24"/>
        </w:rPr>
        <w:t>Prijedlog Odluke o</w:t>
      </w:r>
      <w:r w:rsidR="0027188F">
        <w:rPr>
          <w:rFonts w:ascii="Times New Roman" w:hAnsi="Times New Roman" w:cs="Times New Roman"/>
          <w:b/>
          <w:sz w:val="24"/>
        </w:rPr>
        <w:t xml:space="preserve"> </w:t>
      </w:r>
      <w:r w:rsidR="0029455E" w:rsidRPr="0029455E">
        <w:rPr>
          <w:rFonts w:ascii="Times New Roman" w:hAnsi="Times New Roman" w:cs="Times New Roman"/>
          <w:b/>
          <w:sz w:val="24"/>
        </w:rPr>
        <w:t>III. Izmjenama i dopunama Odluke o prodaji građevinskog zemljišta na području N1 NOVO NASELJE po povoljnijim uvjetima</w:t>
      </w:r>
    </w:p>
    <w:p w14:paraId="35BD9569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519A766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437CE1F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7DC319AD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0BD0FC3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01286E1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51CD33D0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84996BE" w14:textId="77777777" w:rsidR="007E0A30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A28CB3E" w14:textId="77777777" w:rsidR="007E0A30" w:rsidRDefault="007E0A30" w:rsidP="007E0A30">
      <w:pPr>
        <w:spacing w:after="0"/>
        <w:ind w:left="1416"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Općinski načelnik</w:t>
      </w:r>
    </w:p>
    <w:p w14:paraId="1A09E9A9" w14:textId="6E1A802B" w:rsidR="007E0A30" w:rsidRDefault="007E0A30" w:rsidP="007E0A3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Damir Grgurić, </w:t>
      </w:r>
      <w:proofErr w:type="spellStart"/>
      <w:r>
        <w:rPr>
          <w:rFonts w:ascii="Times New Roman" w:hAnsi="Times New Roman" w:cs="Times New Roman"/>
          <w:sz w:val="24"/>
        </w:rPr>
        <w:t>dipl.ing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27188F">
        <w:rPr>
          <w:rFonts w:ascii="Times New Roman" w:hAnsi="Times New Roman" w:cs="Times New Roman"/>
          <w:sz w:val="24"/>
        </w:rPr>
        <w:t>, v.r.</w:t>
      </w:r>
    </w:p>
    <w:p w14:paraId="0955AD99" w14:textId="394ED2F8" w:rsidR="007E0A30" w:rsidRDefault="007E0A30" w:rsidP="007E0A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36F178B6" w14:textId="77777777" w:rsidR="007E0A30" w:rsidRPr="00435068" w:rsidRDefault="007E0A30" w:rsidP="007E0A3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35068">
        <w:rPr>
          <w:rFonts w:ascii="Times New Roman" w:hAnsi="Times New Roman" w:cs="Times New Roman"/>
          <w:b/>
          <w:sz w:val="24"/>
        </w:rPr>
        <w:lastRenderedPageBreak/>
        <w:t>O B R A Z L O Ž E NJ E</w:t>
      </w:r>
    </w:p>
    <w:p w14:paraId="37919082" w14:textId="189D440E" w:rsidR="007E0A30" w:rsidRDefault="007E0A30" w:rsidP="0029455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Prijedloga </w:t>
      </w:r>
      <w:r w:rsidR="0029455E" w:rsidRPr="00435068">
        <w:rPr>
          <w:rFonts w:ascii="Times New Roman" w:hAnsi="Times New Roman" w:cs="Times New Roman"/>
          <w:b/>
          <w:sz w:val="24"/>
        </w:rPr>
        <w:t>Odluke o</w:t>
      </w:r>
      <w:r w:rsidR="0029455E">
        <w:rPr>
          <w:rFonts w:ascii="Times New Roman" w:hAnsi="Times New Roman" w:cs="Times New Roman"/>
          <w:b/>
          <w:sz w:val="24"/>
        </w:rPr>
        <w:t xml:space="preserve"> </w:t>
      </w:r>
      <w:r w:rsidR="0029455E" w:rsidRPr="0029455E">
        <w:rPr>
          <w:rFonts w:ascii="Times New Roman" w:hAnsi="Times New Roman" w:cs="Times New Roman"/>
          <w:b/>
          <w:sz w:val="24"/>
        </w:rPr>
        <w:t xml:space="preserve">III. Izmjenama i dopunama </w:t>
      </w:r>
      <w:bookmarkStart w:id="0" w:name="_Hlk185935005"/>
      <w:r w:rsidR="0029455E" w:rsidRPr="0029455E">
        <w:rPr>
          <w:rFonts w:ascii="Times New Roman" w:hAnsi="Times New Roman" w:cs="Times New Roman"/>
          <w:b/>
          <w:sz w:val="24"/>
        </w:rPr>
        <w:t>Odluke o prodaji građevinskog zemljišta na području N1 NOVO NASELJE po povoljnijim uvjetima</w:t>
      </w:r>
    </w:p>
    <w:bookmarkEnd w:id="0"/>
    <w:p w14:paraId="73685F0D" w14:textId="77777777" w:rsidR="0029455E" w:rsidRDefault="0029455E" w:rsidP="0029455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4A84AF3" w14:textId="77777777" w:rsidR="0029455E" w:rsidRPr="007E0A30" w:rsidRDefault="0029455E" w:rsidP="002945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92E015" w14:textId="18EAE9AA" w:rsidR="0029455E" w:rsidRDefault="007E0A30" w:rsidP="007E0A30">
      <w:pPr>
        <w:spacing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D7B">
        <w:rPr>
          <w:rFonts w:ascii="Times New Roman" w:hAnsi="Times New Roman" w:cs="Times New Roman"/>
          <w:sz w:val="24"/>
          <w:szCs w:val="24"/>
        </w:rPr>
        <w:t xml:space="preserve">Dana </w:t>
      </w:r>
      <w:r w:rsidR="0029455E" w:rsidRPr="00CC5D7B">
        <w:rPr>
          <w:rFonts w:ascii="Times New Roman" w:hAnsi="Times New Roman" w:cs="Times New Roman"/>
          <w:sz w:val="24"/>
          <w:szCs w:val="24"/>
        </w:rPr>
        <w:t>22</w:t>
      </w:r>
      <w:r w:rsidRPr="00CC5D7B">
        <w:rPr>
          <w:rFonts w:ascii="Times New Roman" w:hAnsi="Times New Roman" w:cs="Times New Roman"/>
          <w:sz w:val="24"/>
          <w:szCs w:val="24"/>
        </w:rPr>
        <w:t xml:space="preserve">. </w:t>
      </w:r>
      <w:r w:rsidR="0029455E" w:rsidRPr="00CC5D7B">
        <w:rPr>
          <w:rFonts w:ascii="Times New Roman" w:hAnsi="Times New Roman" w:cs="Times New Roman"/>
          <w:sz w:val="24"/>
          <w:szCs w:val="24"/>
        </w:rPr>
        <w:t>prosinca</w:t>
      </w:r>
      <w:r w:rsidRPr="00CC5D7B">
        <w:rPr>
          <w:rFonts w:ascii="Times New Roman" w:hAnsi="Times New Roman" w:cs="Times New Roman"/>
          <w:sz w:val="24"/>
          <w:szCs w:val="24"/>
        </w:rPr>
        <w:t xml:space="preserve"> 202</w:t>
      </w:r>
      <w:r w:rsidR="0029455E" w:rsidRPr="00CC5D7B">
        <w:rPr>
          <w:rFonts w:ascii="Times New Roman" w:hAnsi="Times New Roman" w:cs="Times New Roman"/>
          <w:sz w:val="24"/>
          <w:szCs w:val="24"/>
        </w:rPr>
        <w:t>1</w:t>
      </w:r>
      <w:r w:rsidRPr="00CC5D7B">
        <w:rPr>
          <w:rFonts w:ascii="Times New Roman" w:hAnsi="Times New Roman" w:cs="Times New Roman"/>
          <w:sz w:val="24"/>
          <w:szCs w:val="24"/>
        </w:rPr>
        <w:t>. godine  donesena je</w:t>
      </w:r>
      <w:r w:rsidR="0029455E" w:rsidRPr="00CC5D7B">
        <w:t xml:space="preserve"> </w:t>
      </w:r>
      <w:r w:rsidR="0029455E" w:rsidRPr="00CC5D7B">
        <w:rPr>
          <w:rFonts w:ascii="Times New Roman" w:hAnsi="Times New Roman" w:cs="Times New Roman"/>
          <w:sz w:val="24"/>
          <w:szCs w:val="24"/>
        </w:rPr>
        <w:t>Odluka o prodaji građevinskog zemljišta na području N1 NOVO NASE</w:t>
      </w:r>
      <w:r w:rsidR="0029455E" w:rsidRPr="0029455E">
        <w:rPr>
          <w:rFonts w:ascii="Times New Roman" w:hAnsi="Times New Roman" w:cs="Times New Roman"/>
          <w:sz w:val="24"/>
          <w:szCs w:val="24"/>
        </w:rPr>
        <w:t>LJE po povoljnijim uvjetima</w:t>
      </w:r>
      <w:r w:rsidR="00060178">
        <w:rPr>
          <w:rFonts w:ascii="Times New Roman" w:hAnsi="Times New Roman" w:cs="Times New Roman"/>
          <w:sz w:val="24"/>
          <w:szCs w:val="24"/>
        </w:rPr>
        <w:t xml:space="preserve">, </w:t>
      </w:r>
      <w:r w:rsidR="0029455E">
        <w:rPr>
          <w:rFonts w:ascii="Times New Roman" w:hAnsi="Times New Roman" w:cs="Times New Roman"/>
          <w:sz w:val="24"/>
          <w:szCs w:val="24"/>
        </w:rPr>
        <w:t>d</w:t>
      </w:r>
      <w:r w:rsidR="00060178">
        <w:rPr>
          <w:rFonts w:ascii="Times New Roman" w:hAnsi="Times New Roman" w:cs="Times New Roman"/>
          <w:sz w:val="24"/>
          <w:szCs w:val="24"/>
        </w:rPr>
        <w:t xml:space="preserve">ana </w:t>
      </w:r>
      <w:r w:rsidR="0029455E">
        <w:rPr>
          <w:rFonts w:ascii="Times New Roman" w:hAnsi="Times New Roman" w:cs="Times New Roman"/>
          <w:sz w:val="24"/>
          <w:szCs w:val="24"/>
        </w:rPr>
        <w:t>09. ožujka</w:t>
      </w:r>
      <w:r w:rsidR="00060178">
        <w:rPr>
          <w:rFonts w:ascii="Times New Roman" w:hAnsi="Times New Roman" w:cs="Times New Roman"/>
          <w:sz w:val="24"/>
          <w:szCs w:val="24"/>
        </w:rPr>
        <w:t xml:space="preserve"> 202</w:t>
      </w:r>
      <w:r w:rsidR="0029455E">
        <w:rPr>
          <w:rFonts w:ascii="Times New Roman" w:hAnsi="Times New Roman" w:cs="Times New Roman"/>
          <w:sz w:val="24"/>
          <w:szCs w:val="24"/>
        </w:rPr>
        <w:t>2</w:t>
      </w:r>
      <w:r w:rsidR="00060178">
        <w:rPr>
          <w:rFonts w:ascii="Times New Roman" w:hAnsi="Times New Roman" w:cs="Times New Roman"/>
          <w:sz w:val="24"/>
          <w:szCs w:val="24"/>
        </w:rPr>
        <w:t xml:space="preserve">. godine Odluka o I. izmjeni i dopuni </w:t>
      </w:r>
      <w:r w:rsidR="00060178" w:rsidRPr="007E0A30">
        <w:rPr>
          <w:rFonts w:ascii="Times New Roman" w:hAnsi="Times New Roman" w:cs="Times New Roman"/>
          <w:sz w:val="24"/>
          <w:szCs w:val="24"/>
        </w:rPr>
        <w:t>Odluk</w:t>
      </w:r>
      <w:r w:rsidR="00060178">
        <w:rPr>
          <w:rFonts w:ascii="Times New Roman" w:hAnsi="Times New Roman" w:cs="Times New Roman"/>
          <w:sz w:val="24"/>
          <w:szCs w:val="24"/>
        </w:rPr>
        <w:t>e</w:t>
      </w:r>
      <w:r w:rsidR="0029455E">
        <w:rPr>
          <w:rFonts w:ascii="Times New Roman" w:hAnsi="Times New Roman" w:cs="Times New Roman"/>
          <w:sz w:val="24"/>
          <w:szCs w:val="24"/>
        </w:rPr>
        <w:t xml:space="preserve"> </w:t>
      </w:r>
      <w:r w:rsidR="0029455E" w:rsidRPr="0029455E">
        <w:rPr>
          <w:rFonts w:ascii="Times New Roman" w:hAnsi="Times New Roman" w:cs="Times New Roman"/>
          <w:sz w:val="24"/>
          <w:szCs w:val="24"/>
        </w:rPr>
        <w:t>o prodaji građevinskog zemljišta na području N1 NOVO NASELJE po povoljnijim uvjetima</w:t>
      </w:r>
      <w:r w:rsidR="0029455E">
        <w:rPr>
          <w:rFonts w:ascii="Times New Roman" w:hAnsi="Times New Roman" w:cs="Times New Roman"/>
          <w:sz w:val="24"/>
          <w:szCs w:val="24"/>
        </w:rPr>
        <w:t xml:space="preserve">, a dana 19. rujna 2022. godine Odluka o II. izmjeni i dopuni Odluke </w:t>
      </w:r>
      <w:r w:rsidR="0029455E" w:rsidRPr="0029455E">
        <w:rPr>
          <w:rFonts w:ascii="Times New Roman" w:hAnsi="Times New Roman" w:cs="Times New Roman"/>
          <w:sz w:val="24"/>
          <w:szCs w:val="24"/>
        </w:rPr>
        <w:t>o prodaji građevinskog zemljišta na području N1 NOVO NASELJE po povoljnijim uvjetima</w:t>
      </w:r>
      <w:r w:rsidR="0029455E">
        <w:rPr>
          <w:rFonts w:ascii="Times New Roman" w:hAnsi="Times New Roman" w:cs="Times New Roman"/>
          <w:sz w:val="24"/>
          <w:szCs w:val="24"/>
        </w:rPr>
        <w:t xml:space="preserve"> („Službene novine Općine Skrad“ broj 12/21, 4/22 i 8/22) (dalje u tekstu: Odluka).</w:t>
      </w:r>
    </w:p>
    <w:p w14:paraId="7768C15B" w14:textId="09926969" w:rsidR="0029455E" w:rsidRDefault="0029455E" w:rsidP="007E0A30">
      <w:pPr>
        <w:spacing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Odluka je donesena </w:t>
      </w:r>
      <w:r w:rsidRPr="0029455E">
        <w:rPr>
          <w:rFonts w:ascii="Times New Roman" w:hAnsi="Times New Roman" w:cs="Times New Roman"/>
          <w:sz w:val="24"/>
          <w:szCs w:val="24"/>
        </w:rPr>
        <w:t>išta u cilju poticanja demografske obnove, urbane regeneracije naselja te smanjivanja iseljavanja mladih obitelji i pomoći građanima</w:t>
      </w:r>
      <w:r>
        <w:rPr>
          <w:rFonts w:ascii="Times New Roman" w:hAnsi="Times New Roman" w:cs="Times New Roman"/>
          <w:sz w:val="24"/>
          <w:szCs w:val="24"/>
        </w:rPr>
        <w:t xml:space="preserve">. Odlukom se </w:t>
      </w:r>
      <w:r w:rsidRPr="0029455E">
        <w:rPr>
          <w:rFonts w:ascii="Times New Roman" w:hAnsi="Times New Roman" w:cs="Times New Roman"/>
          <w:sz w:val="24"/>
          <w:szCs w:val="24"/>
        </w:rPr>
        <w:t xml:space="preserve"> uređuju način, uvjeti i postupak prodaje građevinskog zemljišta u vlasništvu Općine Skrad na području Novog naselja po povoljnijim kupoprodajnim cijenama, a u svrhu rješavanja stambenog pitanja stanovnika Općine Skrad.</w:t>
      </w:r>
    </w:p>
    <w:p w14:paraId="21B6CF0E" w14:textId="67FDC06A" w:rsidR="0029455E" w:rsidRDefault="0029455E" w:rsidP="0029455E">
      <w:pPr>
        <w:spacing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Podnositelj </w:t>
      </w:r>
      <w:r w:rsidR="00CC5D7B">
        <w:rPr>
          <w:rFonts w:ascii="Times New Roman" w:hAnsi="Times New Roman" w:cs="Times New Roman"/>
          <w:sz w:val="24"/>
          <w:szCs w:val="24"/>
        </w:rPr>
        <w:t>zahtjeva</w:t>
      </w:r>
      <w:r>
        <w:rPr>
          <w:rFonts w:ascii="Times New Roman" w:hAnsi="Times New Roman" w:cs="Times New Roman"/>
          <w:sz w:val="24"/>
          <w:szCs w:val="24"/>
        </w:rPr>
        <w:t xml:space="preserve"> koji kupi </w:t>
      </w:r>
      <w:r w:rsidR="00CC5D7B">
        <w:rPr>
          <w:rFonts w:ascii="Times New Roman" w:hAnsi="Times New Roman" w:cs="Times New Roman"/>
          <w:sz w:val="24"/>
          <w:szCs w:val="24"/>
        </w:rPr>
        <w:t>građevinsko</w:t>
      </w:r>
      <w:r>
        <w:rPr>
          <w:rFonts w:ascii="Times New Roman" w:hAnsi="Times New Roman" w:cs="Times New Roman"/>
          <w:sz w:val="24"/>
          <w:szCs w:val="24"/>
        </w:rPr>
        <w:t xml:space="preserve"> zemljište po povoljnijim kupoprodajnim  osobe koje ku</w:t>
      </w:r>
      <w:r w:rsidRPr="0029455E">
        <w:rPr>
          <w:rFonts w:ascii="Times New Roman" w:hAnsi="Times New Roman" w:cs="Times New Roman"/>
          <w:sz w:val="24"/>
          <w:szCs w:val="24"/>
        </w:rPr>
        <w:t>poprodajnim cijenama obvezuje se na istom sagraditi nekretninu za stambeno stanovanje</w:t>
      </w:r>
      <w:r w:rsidR="00CC5D7B">
        <w:rPr>
          <w:rFonts w:ascii="Times New Roman" w:hAnsi="Times New Roman" w:cs="Times New Roman"/>
          <w:sz w:val="24"/>
          <w:szCs w:val="24"/>
        </w:rPr>
        <w:t xml:space="preserve"> u roku od 10 godina od dana sklapanja kupoprodajnog ugovora</w:t>
      </w:r>
      <w:r w:rsidRPr="0029455E">
        <w:rPr>
          <w:rFonts w:ascii="Times New Roman" w:hAnsi="Times New Roman" w:cs="Times New Roman"/>
          <w:sz w:val="24"/>
          <w:szCs w:val="24"/>
        </w:rPr>
        <w:t>, a 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55E">
        <w:rPr>
          <w:rFonts w:ascii="Times New Roman" w:hAnsi="Times New Roman" w:cs="Times New Roman"/>
          <w:sz w:val="24"/>
          <w:szCs w:val="24"/>
        </w:rPr>
        <w:t>završetku gradnje prijaviti prebivalište na novosagrađenom objektu te prijavljeno prebivalište, odnosno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55E">
        <w:rPr>
          <w:rFonts w:ascii="Times New Roman" w:hAnsi="Times New Roman" w:cs="Times New Roman"/>
          <w:sz w:val="24"/>
          <w:szCs w:val="24"/>
        </w:rPr>
        <w:t>stvarno boravište na novosagrađenom objektu zadržati najmanje 10 godina.</w:t>
      </w:r>
    </w:p>
    <w:p w14:paraId="79004AE0" w14:textId="1E945952" w:rsidR="00CC5D7B" w:rsidRDefault="00CC5D7B" w:rsidP="0029455E">
      <w:pPr>
        <w:spacing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Ovim izmjenama i dopunama Odluke predlaže se proširenje građevinskog područja, odnosno dodavanje građevinskog zemljišta za prodaju po povoljnijim uvjetima. </w:t>
      </w:r>
    </w:p>
    <w:p w14:paraId="60BE00A3" w14:textId="77777777" w:rsidR="0029455E" w:rsidRPr="0029455E" w:rsidRDefault="00060178" w:rsidP="002945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9455E" w:rsidRPr="0029455E">
        <w:rPr>
          <w:rFonts w:ascii="Times New Roman" w:hAnsi="Times New Roman" w:cs="Times New Roman"/>
          <w:sz w:val="24"/>
          <w:szCs w:val="24"/>
        </w:rPr>
        <w:lastRenderedPageBreak/>
        <w:t xml:space="preserve">Na temelju članka 30. Zakona o vlasništvu i drugim stvarnim pravima („Narodne novine“ broj 91/96, 96/98, 137/99, 22/00, 73/00, 129/00, 114/01, 79/06, 141/06, 146/08, 38/09, 153/09, 143/12., 152/14, 81/15 - pročišćeni tekst i 94/17 - ispravak) i članka 34. Statuta Općine Skrad („Službene novine Općine Skrad“ broj 3/21), Općinsko vijeće  Općine Skrad na __ sjednici održanoj dana _______ 2024. godine, donijelo je  </w:t>
      </w:r>
    </w:p>
    <w:p w14:paraId="742B4780" w14:textId="77777777" w:rsidR="0029455E" w:rsidRPr="0029455E" w:rsidRDefault="0029455E" w:rsidP="0029455E">
      <w:pPr>
        <w:rPr>
          <w:rFonts w:ascii="Times New Roman" w:hAnsi="Times New Roman" w:cs="Times New Roman"/>
          <w:sz w:val="24"/>
          <w:szCs w:val="24"/>
        </w:rPr>
      </w:pPr>
    </w:p>
    <w:p w14:paraId="3B62F4FC" w14:textId="77777777" w:rsidR="0029455E" w:rsidRPr="0029455E" w:rsidRDefault="0029455E" w:rsidP="002945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455E">
        <w:rPr>
          <w:rFonts w:ascii="Times New Roman" w:hAnsi="Times New Roman" w:cs="Times New Roman"/>
          <w:b/>
          <w:bCs/>
          <w:sz w:val="24"/>
          <w:szCs w:val="24"/>
        </w:rPr>
        <w:t xml:space="preserve">Odluku o </w:t>
      </w:r>
      <w:bookmarkStart w:id="1" w:name="_Hlk185934951"/>
      <w:r w:rsidRPr="0029455E">
        <w:rPr>
          <w:rFonts w:ascii="Times New Roman" w:hAnsi="Times New Roman" w:cs="Times New Roman"/>
          <w:b/>
          <w:bCs/>
          <w:sz w:val="24"/>
          <w:szCs w:val="24"/>
        </w:rPr>
        <w:t>III. Izmjenama i dopunama Odluke o prodaji građevinskog zemljišta na području N1 NOVO NASELJE po povoljnijim uvjetima</w:t>
      </w:r>
      <w:bookmarkEnd w:id="1"/>
    </w:p>
    <w:p w14:paraId="5E5D2835" w14:textId="77777777" w:rsidR="0029455E" w:rsidRPr="0029455E" w:rsidRDefault="0029455E" w:rsidP="0029455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DC7017" w14:textId="77777777" w:rsidR="0029455E" w:rsidRPr="0029455E" w:rsidRDefault="0029455E" w:rsidP="002945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Članak 1.</w:t>
      </w:r>
    </w:p>
    <w:p w14:paraId="41C4FF57" w14:textId="77777777" w:rsidR="0029455E" w:rsidRPr="0029455E" w:rsidRDefault="0029455E" w:rsidP="002945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 xml:space="preserve">U Odluci o prodaji građevinskog zemljišta na području N1 NOVO NASELJE („Službene novine Općine Skrad“ broj 12/21, 4/22 i 8/22) (dalje: Odluka) naslov Odluke mijenja se i glasi “Odluka o prodaji građevinskog zemljišta na području Općine Skrad“. </w:t>
      </w:r>
    </w:p>
    <w:p w14:paraId="3D849668" w14:textId="77777777" w:rsidR="0029455E" w:rsidRPr="0029455E" w:rsidRDefault="0029455E" w:rsidP="002945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Članak 2.</w:t>
      </w:r>
    </w:p>
    <w:p w14:paraId="228AD98B" w14:textId="19E8CBB0" w:rsidR="0029455E" w:rsidRPr="0029455E" w:rsidRDefault="0029455E" w:rsidP="0029455E">
      <w:pPr>
        <w:jc w:val="both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ab/>
      </w:r>
      <w:r w:rsidRPr="0029455E">
        <w:rPr>
          <w:rFonts w:ascii="Times New Roman" w:hAnsi="Times New Roman" w:cs="Times New Roman"/>
          <w:sz w:val="24"/>
          <w:szCs w:val="24"/>
        </w:rPr>
        <w:t xml:space="preserve"> cijelom tekstu Odluke riječi „N1 NOVO NASELJE“ mijenjaju se i glase „Općine Skrad“ u odgovarajućim padežima. </w:t>
      </w:r>
    </w:p>
    <w:p w14:paraId="43C86118" w14:textId="77777777" w:rsidR="0029455E" w:rsidRPr="0029455E" w:rsidRDefault="0029455E" w:rsidP="002945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Članak 3.</w:t>
      </w:r>
    </w:p>
    <w:p w14:paraId="7941A703" w14:textId="1EAD6EDC" w:rsidR="0029455E" w:rsidRPr="0029455E" w:rsidRDefault="0029455E" w:rsidP="0029455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 xml:space="preserve">U Tablici 1. koja je sastavni dio Odluke nadodaje se red </w:t>
      </w:r>
      <w:r w:rsidR="00290124">
        <w:rPr>
          <w:rFonts w:ascii="Times New Roman" w:hAnsi="Times New Roman" w:cs="Times New Roman"/>
          <w:sz w:val="24"/>
          <w:szCs w:val="24"/>
        </w:rPr>
        <w:t>7</w:t>
      </w:r>
      <w:r w:rsidRPr="0029455E">
        <w:rPr>
          <w:rFonts w:ascii="Times New Roman" w:hAnsi="Times New Roman" w:cs="Times New Roman"/>
          <w:sz w:val="24"/>
          <w:szCs w:val="24"/>
        </w:rPr>
        <w:t>.:</w:t>
      </w:r>
    </w:p>
    <w:p w14:paraId="66B1215D" w14:textId="77777777" w:rsidR="0029455E" w:rsidRPr="0029455E" w:rsidRDefault="0029455E" w:rsidP="0029455E">
      <w:pPr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„</w:t>
      </w:r>
    </w:p>
    <w:tbl>
      <w:tblPr>
        <w:tblStyle w:val="Reetkatablice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3014"/>
      </w:tblGrid>
      <w:tr w:rsidR="0029455E" w:rsidRPr="0029455E" w14:paraId="40C0B522" w14:textId="77777777" w:rsidTr="000D4119">
        <w:tc>
          <w:tcPr>
            <w:tcW w:w="3020" w:type="dxa"/>
          </w:tcPr>
          <w:p w14:paraId="3459CF9E" w14:textId="77777777" w:rsidR="0029455E" w:rsidRPr="0029455E" w:rsidRDefault="0029455E" w:rsidP="000D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5E">
              <w:rPr>
                <w:rFonts w:ascii="Times New Roman" w:hAnsi="Times New Roman" w:cs="Times New Roman"/>
                <w:sz w:val="24"/>
                <w:szCs w:val="24"/>
              </w:rPr>
              <w:t>k.č.br. 4367/7</w:t>
            </w:r>
          </w:p>
        </w:tc>
        <w:tc>
          <w:tcPr>
            <w:tcW w:w="3021" w:type="dxa"/>
          </w:tcPr>
          <w:p w14:paraId="747EAA46" w14:textId="77777777" w:rsidR="0029455E" w:rsidRPr="0029455E" w:rsidRDefault="0029455E" w:rsidP="000D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5E">
              <w:rPr>
                <w:rFonts w:ascii="Times New Roman" w:hAnsi="Times New Roman" w:cs="Times New Roman"/>
                <w:sz w:val="24"/>
                <w:szCs w:val="24"/>
              </w:rPr>
              <w:t>Skrad, Selska</w:t>
            </w:r>
          </w:p>
        </w:tc>
        <w:tc>
          <w:tcPr>
            <w:tcW w:w="3021" w:type="dxa"/>
          </w:tcPr>
          <w:p w14:paraId="3A574361" w14:textId="77777777" w:rsidR="0029455E" w:rsidRPr="0029455E" w:rsidRDefault="0029455E" w:rsidP="000D4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5E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</w:tr>
    </w:tbl>
    <w:p w14:paraId="3BF1AB79" w14:textId="77777777" w:rsidR="0029455E" w:rsidRPr="0029455E" w:rsidRDefault="0029455E" w:rsidP="0029455E">
      <w:pPr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„</w:t>
      </w:r>
    </w:p>
    <w:p w14:paraId="414C1DCB" w14:textId="77777777" w:rsidR="0029455E" w:rsidRPr="0029455E" w:rsidRDefault="0029455E" w:rsidP="0029455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9455E">
        <w:rPr>
          <w:rFonts w:ascii="Times New Roman" w:hAnsi="Times New Roman" w:cs="Times New Roman"/>
          <w:sz w:val="24"/>
          <w:szCs w:val="24"/>
        </w:rPr>
        <w:t>Člank</w:t>
      </w:r>
      <w:proofErr w:type="spellEnd"/>
      <w:r w:rsidRPr="0029455E">
        <w:rPr>
          <w:rFonts w:ascii="Times New Roman" w:hAnsi="Times New Roman" w:cs="Times New Roman"/>
          <w:sz w:val="24"/>
          <w:szCs w:val="24"/>
        </w:rPr>
        <w:t xml:space="preserve"> 4.</w:t>
      </w:r>
    </w:p>
    <w:p w14:paraId="201FD09C" w14:textId="77777777" w:rsidR="0029455E" w:rsidRPr="0029455E" w:rsidRDefault="0029455E" w:rsidP="0029455E">
      <w:pPr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ab/>
        <w:t>Ova Odluka stupa na snagu osmog dana od dana objave u „Službenim novinama Općine Skrad“ .</w:t>
      </w:r>
    </w:p>
    <w:p w14:paraId="7F92BEAB" w14:textId="77777777" w:rsidR="0029455E" w:rsidRPr="0029455E" w:rsidRDefault="0029455E" w:rsidP="002945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br/>
        <w:t>KLASA: 944-01/24-01/</w:t>
      </w:r>
    </w:p>
    <w:p w14:paraId="3BA9A9B2" w14:textId="77777777" w:rsidR="0029455E" w:rsidRPr="0029455E" w:rsidRDefault="0029455E" w:rsidP="002945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URBROJ: 2170-33-01-24-</w:t>
      </w:r>
    </w:p>
    <w:p w14:paraId="76DFEA00" w14:textId="77777777" w:rsidR="0029455E" w:rsidRPr="0029455E" w:rsidRDefault="0029455E" w:rsidP="002945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455E">
        <w:rPr>
          <w:rFonts w:ascii="Times New Roman" w:hAnsi="Times New Roman" w:cs="Times New Roman"/>
          <w:sz w:val="24"/>
          <w:szCs w:val="24"/>
        </w:rPr>
        <w:t>Skrad, ______________ 2024.</w:t>
      </w:r>
    </w:p>
    <w:p w14:paraId="07210820" w14:textId="77777777" w:rsidR="0029455E" w:rsidRPr="0029455E" w:rsidRDefault="0029455E" w:rsidP="0029455E">
      <w:pPr>
        <w:rPr>
          <w:rFonts w:ascii="Times New Roman" w:hAnsi="Times New Roman" w:cs="Times New Roman"/>
          <w:sz w:val="24"/>
          <w:szCs w:val="24"/>
        </w:rPr>
      </w:pPr>
    </w:p>
    <w:p w14:paraId="086DE87A" w14:textId="77777777" w:rsidR="00060178" w:rsidRPr="0029455E" w:rsidRDefault="00060178" w:rsidP="00060178">
      <w:pPr>
        <w:pStyle w:val="011RHPGZ"/>
        <w:tabs>
          <w:tab w:val="left" w:pos="7068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14:paraId="7B7C4105" w14:textId="77777777" w:rsidR="00060178" w:rsidRPr="0029455E" w:rsidRDefault="00060178" w:rsidP="0006017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10302"/>
          <w:sz w:val="24"/>
          <w:szCs w:val="24"/>
        </w:rPr>
      </w:pPr>
      <w:r w:rsidRPr="0029455E">
        <w:rPr>
          <w:rFonts w:ascii="Times New Roman" w:eastAsia="Calibri" w:hAnsi="Times New Roman" w:cs="Times New Roman"/>
          <w:color w:val="010302"/>
          <w:sz w:val="24"/>
          <w:szCs w:val="24"/>
        </w:rPr>
        <w:t>OPĆINSKO VIJEĆE OPĆINE SKRAD</w:t>
      </w:r>
    </w:p>
    <w:p w14:paraId="68D75F90" w14:textId="77777777" w:rsidR="00060178" w:rsidRPr="0029455E" w:rsidRDefault="00060178" w:rsidP="0006017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10302"/>
          <w:sz w:val="24"/>
          <w:szCs w:val="24"/>
        </w:rPr>
      </w:pPr>
    </w:p>
    <w:p w14:paraId="297A162B" w14:textId="77777777" w:rsidR="00060178" w:rsidRPr="0029455E" w:rsidRDefault="00060178" w:rsidP="0006017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10302"/>
          <w:sz w:val="24"/>
          <w:szCs w:val="24"/>
        </w:rPr>
      </w:pPr>
    </w:p>
    <w:p w14:paraId="6896057B" w14:textId="77777777" w:rsidR="00060178" w:rsidRPr="0029455E" w:rsidRDefault="00060178" w:rsidP="0029455E">
      <w:pPr>
        <w:widowControl w:val="0"/>
        <w:spacing w:after="0" w:line="240" w:lineRule="auto"/>
        <w:rPr>
          <w:rFonts w:ascii="Times New Roman" w:eastAsia="Calibri" w:hAnsi="Times New Roman" w:cs="Times New Roman"/>
          <w:color w:val="010302"/>
          <w:sz w:val="24"/>
          <w:szCs w:val="24"/>
        </w:rPr>
      </w:pPr>
    </w:p>
    <w:p w14:paraId="5E5D2D87" w14:textId="77777777" w:rsidR="00060178" w:rsidRPr="0029455E" w:rsidRDefault="00060178" w:rsidP="0006017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10302"/>
          <w:sz w:val="24"/>
          <w:szCs w:val="24"/>
        </w:rPr>
      </w:pPr>
    </w:p>
    <w:p w14:paraId="37A878D3" w14:textId="78721E49" w:rsidR="00060178" w:rsidRPr="0029455E" w:rsidRDefault="00060178" w:rsidP="0006017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10302"/>
          <w:sz w:val="24"/>
          <w:szCs w:val="24"/>
        </w:rPr>
      </w:pPr>
      <w:r w:rsidRPr="0029455E">
        <w:rPr>
          <w:rFonts w:ascii="Times New Roman" w:eastAsia="Calibri" w:hAnsi="Times New Roman" w:cs="Times New Roman"/>
          <w:color w:val="010302"/>
          <w:sz w:val="24"/>
          <w:szCs w:val="24"/>
        </w:rPr>
        <w:t xml:space="preserve">                                                                       </w:t>
      </w:r>
      <w:r w:rsidR="00CC5D7B">
        <w:rPr>
          <w:rFonts w:ascii="Times New Roman" w:eastAsia="Calibri" w:hAnsi="Times New Roman" w:cs="Times New Roman"/>
          <w:color w:val="010302"/>
          <w:sz w:val="24"/>
          <w:szCs w:val="24"/>
        </w:rPr>
        <w:t xml:space="preserve">              </w:t>
      </w:r>
      <w:r w:rsidRPr="0029455E">
        <w:rPr>
          <w:rFonts w:ascii="Times New Roman" w:eastAsia="Calibri" w:hAnsi="Times New Roman" w:cs="Times New Roman"/>
          <w:color w:val="010302"/>
          <w:sz w:val="24"/>
          <w:szCs w:val="24"/>
        </w:rPr>
        <w:t xml:space="preserve">   Predsjednik</w:t>
      </w:r>
    </w:p>
    <w:p w14:paraId="1738CBFE" w14:textId="6E359D84" w:rsidR="00060178" w:rsidRPr="0029455E" w:rsidRDefault="00060178" w:rsidP="0029455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29455E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  <w:proofErr w:type="spellStart"/>
      <w:r w:rsidRPr="0029455E">
        <w:rPr>
          <w:rFonts w:ascii="Times New Roman" w:hAnsi="Times New Roman" w:cs="Times New Roman"/>
          <w:sz w:val="24"/>
          <w:szCs w:val="24"/>
          <w:lang w:eastAsia="hr-HR"/>
        </w:rPr>
        <w:t>Tonček</w:t>
      </w:r>
      <w:proofErr w:type="spellEnd"/>
      <w:r w:rsidRPr="0029455E">
        <w:rPr>
          <w:rFonts w:ascii="Times New Roman" w:hAnsi="Times New Roman" w:cs="Times New Roman"/>
          <w:sz w:val="24"/>
          <w:szCs w:val="24"/>
          <w:lang w:eastAsia="hr-HR"/>
        </w:rPr>
        <w:t xml:space="preserve"> Kezele, </w:t>
      </w:r>
      <w:proofErr w:type="spellStart"/>
      <w:r w:rsidRPr="0029455E">
        <w:rPr>
          <w:rFonts w:ascii="Times New Roman" w:hAnsi="Times New Roman" w:cs="Times New Roman"/>
          <w:sz w:val="24"/>
          <w:szCs w:val="24"/>
          <w:lang w:eastAsia="hr-HR"/>
        </w:rPr>
        <w:t>ing.el</w:t>
      </w:r>
      <w:proofErr w:type="spellEnd"/>
      <w:r w:rsidRPr="0029455E">
        <w:rPr>
          <w:rFonts w:ascii="Times New Roman" w:hAnsi="Times New Roman" w:cs="Times New Roman"/>
          <w:sz w:val="24"/>
          <w:szCs w:val="24"/>
          <w:lang w:eastAsia="hr-HR"/>
        </w:rPr>
        <w:t>., v.r.</w:t>
      </w:r>
    </w:p>
    <w:sectPr w:rsidR="00060178" w:rsidRPr="00294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D27CB"/>
    <w:multiLevelType w:val="hybridMultilevel"/>
    <w:tmpl w:val="D6505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77342"/>
    <w:multiLevelType w:val="hybridMultilevel"/>
    <w:tmpl w:val="B5E475F6"/>
    <w:lvl w:ilvl="0" w:tplc="C4B00E3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421886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6884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804"/>
    <w:rsid w:val="00060178"/>
    <w:rsid w:val="0027188F"/>
    <w:rsid w:val="00290124"/>
    <w:rsid w:val="0029455E"/>
    <w:rsid w:val="002F1E32"/>
    <w:rsid w:val="003216D9"/>
    <w:rsid w:val="00354119"/>
    <w:rsid w:val="00416B77"/>
    <w:rsid w:val="004D19B3"/>
    <w:rsid w:val="00506768"/>
    <w:rsid w:val="0054275F"/>
    <w:rsid w:val="006113E0"/>
    <w:rsid w:val="007378C0"/>
    <w:rsid w:val="007E0A30"/>
    <w:rsid w:val="00825804"/>
    <w:rsid w:val="00A11151"/>
    <w:rsid w:val="00A14EF9"/>
    <w:rsid w:val="00A51350"/>
    <w:rsid w:val="00A577F4"/>
    <w:rsid w:val="00A81F98"/>
    <w:rsid w:val="00CC5D7B"/>
    <w:rsid w:val="00D36E03"/>
    <w:rsid w:val="00DE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B0E4"/>
  <w15:chartTrackingRefBased/>
  <w15:docId w15:val="{CA7AC0DB-0314-485A-B1E4-9CC32A61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30"/>
    <w:pPr>
      <w:spacing w:line="256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11RHPGZ">
    <w:name w:val="01.1 RH PGZ"/>
    <w:basedOn w:val="Normal"/>
    <w:uiPriority w:val="99"/>
    <w:rsid w:val="00825804"/>
    <w:pPr>
      <w:widowControl w:val="0"/>
      <w:tabs>
        <w:tab w:val="center" w:pos="1985"/>
      </w:tabs>
      <w:suppressAutoHyphens/>
      <w:autoSpaceDN w:val="0"/>
      <w:spacing w:after="0" w:line="240" w:lineRule="auto"/>
    </w:pPr>
    <w:rPr>
      <w:rFonts w:ascii="Arial" w:eastAsia="SimSun" w:hAnsi="Arial" w:cs="Arial"/>
      <w:kern w:val="3"/>
      <w:lang w:eastAsia="zh-CN"/>
    </w:rPr>
  </w:style>
  <w:style w:type="table" w:styleId="Reetkatablice">
    <w:name w:val="Table Grid"/>
    <w:basedOn w:val="Obinatablica"/>
    <w:uiPriority w:val="39"/>
    <w:rsid w:val="0082580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06017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60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Crnković Đorđević</dc:creator>
  <cp:keywords/>
  <dc:description/>
  <cp:lastModifiedBy>Anita Rački</cp:lastModifiedBy>
  <cp:revision>2</cp:revision>
  <cp:lastPrinted>2024-12-24T11:28:00Z</cp:lastPrinted>
  <dcterms:created xsi:type="dcterms:W3CDTF">2025-01-10T07:40:00Z</dcterms:created>
  <dcterms:modified xsi:type="dcterms:W3CDTF">2025-01-10T07:40:00Z</dcterms:modified>
</cp:coreProperties>
</file>